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A46C" w14:textId="77777777" w:rsidR="007C0FEC" w:rsidRDefault="007C0FEC" w:rsidP="007C0FE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863C528" w14:textId="77777777" w:rsidR="007C0FEC" w:rsidRDefault="007C0FEC" w:rsidP="007C0F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Sygn. akt I </w:t>
      </w:r>
      <w:proofErr w:type="spellStart"/>
      <w:r>
        <w:rPr>
          <w:rFonts w:ascii="Arial" w:hAnsi="Arial" w:cs="Arial"/>
          <w:sz w:val="22"/>
          <w:szCs w:val="22"/>
        </w:rPr>
        <w:t>Ns</w:t>
      </w:r>
      <w:proofErr w:type="spellEnd"/>
      <w:r>
        <w:rPr>
          <w:rFonts w:ascii="Arial" w:hAnsi="Arial" w:cs="Arial"/>
          <w:sz w:val="22"/>
          <w:szCs w:val="22"/>
        </w:rPr>
        <w:t xml:space="preserve"> 123/26</w:t>
      </w:r>
    </w:p>
    <w:p w14:paraId="568F8E89" w14:textId="77777777" w:rsidR="007C0FEC" w:rsidRDefault="007C0FEC" w:rsidP="007C0FEC">
      <w:pPr>
        <w:rPr>
          <w:rFonts w:ascii="Arial" w:hAnsi="Arial" w:cs="Arial"/>
          <w:sz w:val="22"/>
          <w:szCs w:val="22"/>
        </w:rPr>
      </w:pPr>
    </w:p>
    <w:p w14:paraId="5C5BF309" w14:textId="77777777" w:rsidR="007C0FEC" w:rsidRDefault="007C0FEC" w:rsidP="007C0FEC">
      <w:pPr>
        <w:rPr>
          <w:rFonts w:ascii="Arial" w:hAnsi="Arial" w:cs="Arial"/>
          <w:sz w:val="22"/>
          <w:szCs w:val="22"/>
        </w:rPr>
      </w:pPr>
    </w:p>
    <w:p w14:paraId="4E87953B" w14:textId="77777777" w:rsidR="007C0FEC" w:rsidRDefault="007C0FEC" w:rsidP="007C0FEC">
      <w:pPr>
        <w:pStyle w:val="Nagwek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 O S T A N O W I E N I E</w:t>
      </w:r>
    </w:p>
    <w:p w14:paraId="4274E707" w14:textId="77777777" w:rsidR="007C0FEC" w:rsidRDefault="007C0FEC" w:rsidP="007C0FEC">
      <w:pPr>
        <w:rPr>
          <w:rFonts w:ascii="Arial" w:hAnsi="Arial" w:cs="Arial"/>
          <w:sz w:val="22"/>
          <w:szCs w:val="22"/>
        </w:rPr>
      </w:pPr>
    </w:p>
    <w:p w14:paraId="19CFD548" w14:textId="77777777" w:rsidR="007C0FEC" w:rsidRDefault="007C0FEC" w:rsidP="007C0FE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Dnia 27 kwietnia 2026 r.</w:t>
      </w:r>
    </w:p>
    <w:p w14:paraId="5535E78C" w14:textId="77777777" w:rsidR="007C0FEC" w:rsidRDefault="007C0FEC" w:rsidP="007C0FEC">
      <w:pPr>
        <w:rPr>
          <w:rFonts w:ascii="Arial" w:hAnsi="Arial" w:cs="Arial"/>
          <w:sz w:val="22"/>
          <w:szCs w:val="22"/>
        </w:rPr>
      </w:pPr>
    </w:p>
    <w:p w14:paraId="1000CF23" w14:textId="77777777" w:rsidR="007C0FEC" w:rsidRDefault="007C0FEC" w:rsidP="007C0FEC">
      <w:pPr>
        <w:rPr>
          <w:rFonts w:ascii="Arial" w:hAnsi="Arial" w:cs="Arial"/>
          <w:sz w:val="22"/>
          <w:szCs w:val="22"/>
        </w:rPr>
      </w:pPr>
    </w:p>
    <w:p w14:paraId="0A172D10" w14:textId="77777777" w:rsidR="007C0FEC" w:rsidRDefault="007C0FEC" w:rsidP="007C0FE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Sąd Rejonowy w Przeworsku I Wydział Cywilny</w:t>
      </w:r>
    </w:p>
    <w:p w14:paraId="36286CE5" w14:textId="77777777" w:rsidR="007C0FEC" w:rsidRDefault="007C0FEC" w:rsidP="007C0FE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składzie następującym:</w:t>
      </w:r>
    </w:p>
    <w:p w14:paraId="47E65BDE" w14:textId="77777777" w:rsidR="007C0FEC" w:rsidRDefault="007C0FEC" w:rsidP="007C0FE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Przewodniczący: sędzia Ewa Olejarz</w:t>
      </w:r>
    </w:p>
    <w:p w14:paraId="6B5F22D8" w14:textId="77777777" w:rsidR="007C0FEC" w:rsidRDefault="007C0FEC" w:rsidP="007C0FEC">
      <w:pPr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14:paraId="1E58D08C" w14:textId="77777777" w:rsidR="007C0FEC" w:rsidRDefault="007C0FEC" w:rsidP="007C0FE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rozpoznaniu w dniu 27 kwietnia 2026 r. w Przeworsku na posiedzeniu niejawnym  </w:t>
      </w:r>
    </w:p>
    <w:p w14:paraId="50454A3F" w14:textId="77777777" w:rsidR="007C0FEC" w:rsidRDefault="007C0FEC" w:rsidP="007C0FE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sprawy z wniosku  z urzędu</w:t>
      </w:r>
    </w:p>
    <w:p w14:paraId="0D3E465B" w14:textId="77777777" w:rsidR="007C0FEC" w:rsidRDefault="007C0FEC" w:rsidP="007C0FE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udziałem   Gminny Spółdzielni </w:t>
      </w:r>
      <w:proofErr w:type="spellStart"/>
      <w:r>
        <w:rPr>
          <w:rFonts w:ascii="Arial" w:hAnsi="Arial" w:cs="Arial"/>
          <w:sz w:val="22"/>
          <w:szCs w:val="22"/>
        </w:rPr>
        <w:t>Samopomoca</w:t>
      </w:r>
      <w:proofErr w:type="spellEnd"/>
      <w:r>
        <w:rPr>
          <w:rFonts w:ascii="Arial" w:hAnsi="Arial" w:cs="Arial"/>
          <w:sz w:val="22"/>
          <w:szCs w:val="22"/>
        </w:rPr>
        <w:t xml:space="preserve"> Chłopskiej z siedzibą w Jaworniku Polskim, Tadeusza Fudali, Janusza Fudali, Krzysztofa Fudali</w:t>
      </w:r>
    </w:p>
    <w:p w14:paraId="291DC104" w14:textId="77777777" w:rsidR="007C0FEC" w:rsidRDefault="007C0FEC" w:rsidP="007C0FE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likwidacja depozytu w sprawie o sygn. akt I </w:t>
      </w:r>
      <w:proofErr w:type="spellStart"/>
      <w:r>
        <w:rPr>
          <w:rFonts w:ascii="Arial" w:hAnsi="Arial" w:cs="Arial"/>
          <w:sz w:val="22"/>
          <w:szCs w:val="22"/>
        </w:rPr>
        <w:t>Ns</w:t>
      </w:r>
      <w:proofErr w:type="spellEnd"/>
      <w:r>
        <w:rPr>
          <w:rFonts w:ascii="Arial" w:hAnsi="Arial" w:cs="Arial"/>
          <w:sz w:val="22"/>
          <w:szCs w:val="22"/>
        </w:rPr>
        <w:t xml:space="preserve"> 44/23</w:t>
      </w:r>
    </w:p>
    <w:p w14:paraId="75827384" w14:textId="77777777" w:rsidR="007C0FEC" w:rsidRDefault="007C0FEC" w:rsidP="007C0FEC">
      <w:pPr>
        <w:spacing w:line="360" w:lineRule="auto"/>
        <w:rPr>
          <w:rFonts w:ascii="Arial" w:hAnsi="Arial" w:cs="Arial"/>
          <w:sz w:val="22"/>
          <w:szCs w:val="22"/>
        </w:rPr>
      </w:pPr>
    </w:p>
    <w:p w14:paraId="28969095" w14:textId="77777777" w:rsidR="007C0FEC" w:rsidRDefault="007C0FEC" w:rsidP="007C0FE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postanawia:</w:t>
      </w:r>
      <w:r>
        <w:rPr>
          <w:rFonts w:ascii="Arial" w:hAnsi="Arial" w:cs="Arial"/>
          <w:sz w:val="22"/>
          <w:szCs w:val="22"/>
        </w:rPr>
        <w:t> </w:t>
      </w:r>
    </w:p>
    <w:p w14:paraId="333560E6" w14:textId="77777777" w:rsidR="007C0FEC" w:rsidRDefault="007C0FEC" w:rsidP="007C0F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stwierdzić likwidację niepodjętego depozytu i przejście na Skarb Państwa kwoty pieniężnej w wysokości 388,74 zł (trzysta osiemdziesiąt osiem złotych 74/100) złożonej do depozytu sądowego na podstawie Postanowienia Sądu Rejonowego w Przeworsku z dnia 03.09.2021r. w sprawie o sygn. akt I </w:t>
      </w:r>
      <w:proofErr w:type="spellStart"/>
      <w:r>
        <w:rPr>
          <w:rFonts w:ascii="Arial" w:hAnsi="Arial" w:cs="Arial"/>
          <w:sz w:val="22"/>
          <w:szCs w:val="22"/>
        </w:rPr>
        <w:t>Ns</w:t>
      </w:r>
      <w:proofErr w:type="spellEnd"/>
      <w:r>
        <w:rPr>
          <w:rFonts w:ascii="Arial" w:hAnsi="Arial" w:cs="Arial"/>
          <w:sz w:val="22"/>
          <w:szCs w:val="22"/>
        </w:rPr>
        <w:t xml:space="preserve"> 44/23;</w:t>
      </w:r>
    </w:p>
    <w:p w14:paraId="21D316F2" w14:textId="77777777" w:rsidR="007C0FEC" w:rsidRDefault="007C0FEC" w:rsidP="007C0FE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zlikwidowany depozyt przekazać Skarbowi Państwa - Naczelnikowi Urzędu Skarbowego w Przeworsku.</w:t>
      </w:r>
    </w:p>
    <w:p w14:paraId="3A240F04" w14:textId="77777777" w:rsidR="007C0FEC" w:rsidRDefault="007C0FEC" w:rsidP="007C0FEC">
      <w:pPr>
        <w:shd w:val="clear" w:color="auto" w:fill="FFFFFF"/>
        <w:spacing w:after="1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1460E2C6" w14:textId="77777777" w:rsidR="007C0FEC" w:rsidRDefault="007C0FEC" w:rsidP="007C0FEC">
      <w:pPr>
        <w:shd w:val="clear" w:color="auto" w:fill="FFFFFF"/>
        <w:spacing w:after="15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Ewa Olejarz</w:t>
      </w:r>
    </w:p>
    <w:p w14:paraId="35DD04F4" w14:textId="77777777" w:rsidR="00DF6297" w:rsidRDefault="00DF6297"/>
    <w:sectPr w:rsidR="00DF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505"/>
    <w:multiLevelType w:val="hybridMultilevel"/>
    <w:tmpl w:val="6A1E8C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F1"/>
    <w:rsid w:val="001240F1"/>
    <w:rsid w:val="007C0FEC"/>
    <w:rsid w:val="00D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90985-2FC2-4A8E-9C47-CA3A5A40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C0FEC"/>
    <w:pPr>
      <w:keepNext/>
      <w:jc w:val="center"/>
      <w:outlineLvl w:val="0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0FEC"/>
    <w:rPr>
      <w:rFonts w:ascii="Times New Roman" w:eastAsia="Times New Roman" w:hAnsi="Times New Roman" w:cs="Times New Roman"/>
      <w:sz w:val="3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794</Characters>
  <Application>Microsoft Office Word</Application>
  <DocSecurity>0</DocSecurity>
  <Lines>6</Lines>
  <Paragraphs>1</Paragraphs>
  <ScaleCrop>false</ScaleCrop>
  <Company>Sąd Rejonowy w Rzeszowie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Kubka Gabriela</dc:creator>
  <cp:keywords/>
  <dc:description/>
  <cp:lastModifiedBy>Kubka Gabriela</cp:lastModifiedBy>
  <cp:revision>2</cp:revision>
  <dcterms:created xsi:type="dcterms:W3CDTF">2026-05-04T09:41:00Z</dcterms:created>
  <dcterms:modified xsi:type="dcterms:W3CDTF">2026-05-04T09:41:00Z</dcterms:modified>
</cp:coreProperties>
</file>